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AF2C" w14:textId="77777777" w:rsidR="00B86A97" w:rsidRPr="00B86A97" w:rsidRDefault="00B86A97" w:rsidP="00B86A97">
      <w:pPr>
        <w:spacing w:before="100" w:beforeAutospacing="1" w:after="100" w:afterAutospacing="1"/>
        <w:rPr>
          <w:rFonts w:ascii="Arial" w:hAnsi="Arial" w:cs="Arial"/>
          <w:sz w:val="20"/>
        </w:rPr>
      </w:pPr>
      <w:r w:rsidRPr="00B86A97">
        <w:rPr>
          <w:rFonts w:ascii="Arial" w:hAnsi="Arial" w:cs="Arial"/>
          <w:sz w:val="20"/>
        </w:rPr>
        <w:t>Wiesbaden, 31.07.2024</w:t>
      </w:r>
    </w:p>
    <w:p w14:paraId="10FBEB89" w14:textId="77777777" w:rsidR="00E67EE5" w:rsidRDefault="00B86A97" w:rsidP="00B86A97">
      <w:pPr>
        <w:spacing w:before="100" w:beforeAutospacing="1" w:after="100" w:afterAutospacing="1"/>
        <w:rPr>
          <w:rFonts w:ascii="Arial" w:hAnsi="Arial" w:cs="Arial"/>
          <w:b/>
          <w:bCs/>
          <w:sz w:val="22"/>
          <w:szCs w:val="22"/>
        </w:rPr>
      </w:pPr>
      <w:r w:rsidRPr="00E67EE5">
        <w:rPr>
          <w:rFonts w:ascii="Arial" w:hAnsi="Arial" w:cs="Arial"/>
          <w:b/>
          <w:bCs/>
          <w:sz w:val="22"/>
          <w:szCs w:val="22"/>
        </w:rPr>
        <w:t xml:space="preserve">Pressemitteilung: </w:t>
      </w:r>
    </w:p>
    <w:p w14:paraId="142BE994" w14:textId="71E74144" w:rsidR="007644F5" w:rsidRPr="00E67EE5" w:rsidRDefault="007644F5" w:rsidP="007644F5">
      <w:pPr>
        <w:pStyle w:val="StandardWeb"/>
        <w:rPr>
          <w:rFonts w:ascii="Arial" w:hAnsi="Arial" w:cs="Arial"/>
          <w:b/>
          <w:bCs/>
          <w:sz w:val="22"/>
          <w:szCs w:val="22"/>
        </w:rPr>
      </w:pPr>
      <w:r w:rsidRPr="00E67EE5">
        <w:rPr>
          <w:rFonts w:ascii="Arial" w:hAnsi="Arial" w:cs="Arial"/>
          <w:b/>
          <w:bCs/>
          <w:sz w:val="22"/>
          <w:szCs w:val="22"/>
        </w:rPr>
        <w:t xml:space="preserve">Kreative Aktion für mehr Verkehrssicherheit: Bemalter </w:t>
      </w:r>
      <w:r>
        <w:rPr>
          <w:rFonts w:ascii="Arial" w:hAnsi="Arial" w:cs="Arial"/>
          <w:b/>
          <w:bCs/>
          <w:sz w:val="22"/>
          <w:szCs w:val="22"/>
        </w:rPr>
        <w:t xml:space="preserve">Enforcement Trailer </w:t>
      </w:r>
      <w:r w:rsidRPr="00E67EE5">
        <w:rPr>
          <w:rFonts w:ascii="Arial" w:hAnsi="Arial" w:cs="Arial"/>
          <w:b/>
          <w:bCs/>
          <w:sz w:val="22"/>
          <w:szCs w:val="22"/>
        </w:rPr>
        <w:t>setzt Zeichen gegen Geschwindigkeitsüberschreitungen</w:t>
      </w:r>
    </w:p>
    <w:p w14:paraId="4BCE29C7" w14:textId="59EFF593" w:rsidR="00B86A97" w:rsidRPr="00E67EE5" w:rsidRDefault="00B86A97" w:rsidP="00E67EE5">
      <w:pPr>
        <w:spacing w:before="100" w:beforeAutospacing="1" w:after="100" w:afterAutospacing="1"/>
        <w:rPr>
          <w:rFonts w:ascii="Arial" w:hAnsi="Arial" w:cs="Arial"/>
          <w:sz w:val="22"/>
          <w:szCs w:val="22"/>
        </w:rPr>
      </w:pPr>
      <w:r w:rsidRPr="00E67EE5">
        <w:rPr>
          <w:rFonts w:ascii="Arial" w:hAnsi="Arial" w:cs="Arial"/>
          <w:sz w:val="22"/>
          <w:szCs w:val="22"/>
        </w:rPr>
        <w:t xml:space="preserve">In einer vorbildlichen Initiative haben die Mitarbeitenden des Unternehmens VITRONIC </w:t>
      </w:r>
      <w:r w:rsidR="00E67EE5">
        <w:rPr>
          <w:rFonts w:ascii="Arial" w:hAnsi="Arial" w:cs="Arial"/>
          <w:sz w:val="22"/>
          <w:szCs w:val="22"/>
        </w:rPr>
        <w:t>für das</w:t>
      </w:r>
      <w:r w:rsidRPr="00E67EE5">
        <w:rPr>
          <w:rFonts w:ascii="Arial" w:hAnsi="Arial" w:cs="Arial"/>
          <w:sz w:val="22"/>
          <w:szCs w:val="22"/>
        </w:rPr>
        <w:t xml:space="preserve"> Jugendwerk Unfallgeschädigter Kinder Hamburg e.V. eine Spende in Höhe von 1.750 Euro gesammelt. </w:t>
      </w:r>
    </w:p>
    <w:p w14:paraId="5F8D8647" w14:textId="71F7744F" w:rsidR="007A4AE1" w:rsidRPr="00E67EE5" w:rsidRDefault="0065798D" w:rsidP="002D07FF">
      <w:pPr>
        <w:pStyle w:val="StandardWeb"/>
        <w:rPr>
          <w:rFonts w:ascii="Arial" w:hAnsi="Arial" w:cs="Arial"/>
          <w:sz w:val="22"/>
          <w:szCs w:val="22"/>
        </w:rPr>
      </w:pPr>
      <w:r w:rsidRPr="00E67EE5">
        <w:rPr>
          <w:rFonts w:ascii="Arial" w:hAnsi="Arial" w:cs="Arial"/>
          <w:sz w:val="22"/>
          <w:szCs w:val="22"/>
        </w:rPr>
        <w:t xml:space="preserve">Unter dem Leitgedanken #visionzero setzen sich zahlreiche Organisationen für das Ziel „Keine Verkehrstote“ ein. </w:t>
      </w:r>
      <w:r w:rsidR="00E67EE5">
        <w:rPr>
          <w:rFonts w:ascii="Arial" w:hAnsi="Arial" w:cs="Arial"/>
          <w:sz w:val="22"/>
          <w:szCs w:val="22"/>
        </w:rPr>
        <w:t xml:space="preserve">Allein in </w:t>
      </w:r>
      <w:r w:rsidR="00E67EE5" w:rsidRPr="00E67EE5">
        <w:rPr>
          <w:rFonts w:ascii="Arial" w:hAnsi="Arial" w:cs="Arial"/>
          <w:sz w:val="22"/>
          <w:szCs w:val="22"/>
        </w:rPr>
        <w:t>Deutschland gab es laut Statistische</w:t>
      </w:r>
      <w:r w:rsidR="000F23D6">
        <w:rPr>
          <w:rFonts w:ascii="Arial" w:hAnsi="Arial" w:cs="Arial"/>
          <w:sz w:val="22"/>
          <w:szCs w:val="22"/>
        </w:rPr>
        <w:t>m</w:t>
      </w:r>
      <w:r w:rsidR="00E67EE5" w:rsidRPr="00E67EE5">
        <w:rPr>
          <w:rFonts w:ascii="Arial" w:hAnsi="Arial" w:cs="Arial"/>
          <w:sz w:val="22"/>
          <w:szCs w:val="22"/>
        </w:rPr>
        <w:t xml:space="preserve"> Bundesamt im Jahr 2023 rund 2,5 Millionen Straßenverkehrsunfälle. Dabei kommt es knapp 300.000-mal auch zu Personenschäden, davon verunglückten 27.235 Kinder unter 15 Jahren. </w:t>
      </w:r>
      <w:r w:rsidRPr="00E67EE5">
        <w:rPr>
          <w:rFonts w:ascii="Arial" w:hAnsi="Arial" w:cs="Arial"/>
          <w:sz w:val="22"/>
          <w:szCs w:val="22"/>
        </w:rPr>
        <w:t xml:space="preserve">Der Weg </w:t>
      </w:r>
      <w:r w:rsidR="00E67EE5">
        <w:rPr>
          <w:rFonts w:ascii="Arial" w:hAnsi="Arial" w:cs="Arial"/>
          <w:sz w:val="22"/>
          <w:szCs w:val="22"/>
        </w:rPr>
        <w:t>zu #visionzero</w:t>
      </w:r>
      <w:r w:rsidRPr="00E67EE5">
        <w:rPr>
          <w:rFonts w:ascii="Arial" w:hAnsi="Arial" w:cs="Arial"/>
          <w:sz w:val="22"/>
          <w:szCs w:val="22"/>
        </w:rPr>
        <w:t xml:space="preserve"> umfasst unter anderem Maßnahmen zur Verkehrserziehung, Verkehrsüberwachung und Notfallversorgung. Die Polizei Hamburg hat mit ihrer Aktion</w:t>
      </w:r>
      <w:r w:rsidR="00E67EE5">
        <w:rPr>
          <w:rFonts w:ascii="Arial" w:hAnsi="Arial" w:cs="Arial"/>
          <w:sz w:val="22"/>
          <w:szCs w:val="22"/>
        </w:rPr>
        <w:t xml:space="preserve"> einen Stein ins Rollen gebracht. </w:t>
      </w:r>
      <w:r w:rsidR="002D07FF">
        <w:rPr>
          <w:rFonts w:ascii="Arial" w:hAnsi="Arial" w:cs="Arial"/>
          <w:sz w:val="22"/>
          <w:szCs w:val="22"/>
        </w:rPr>
        <w:t>Der Hamburger</w:t>
      </w:r>
      <w:r w:rsidRPr="00E67EE5">
        <w:rPr>
          <w:rFonts w:ascii="Arial" w:hAnsi="Arial" w:cs="Arial"/>
          <w:sz w:val="22"/>
          <w:szCs w:val="22"/>
        </w:rPr>
        <w:t xml:space="preserve"> Enforc</w:t>
      </w:r>
      <w:r w:rsidR="000F23D6">
        <w:rPr>
          <w:rFonts w:ascii="Arial" w:hAnsi="Arial" w:cs="Arial"/>
          <w:sz w:val="22"/>
          <w:szCs w:val="22"/>
        </w:rPr>
        <w:t>e</w:t>
      </w:r>
      <w:r w:rsidRPr="00E67EE5">
        <w:rPr>
          <w:rFonts w:ascii="Arial" w:hAnsi="Arial" w:cs="Arial"/>
          <w:sz w:val="22"/>
          <w:szCs w:val="22"/>
        </w:rPr>
        <w:t>ment Trailer (Blitzer</w:t>
      </w:r>
      <w:r w:rsidR="000F23D6">
        <w:rPr>
          <w:rFonts w:ascii="Arial" w:hAnsi="Arial" w:cs="Arial"/>
          <w:sz w:val="22"/>
          <w:szCs w:val="22"/>
        </w:rPr>
        <w:t>-A</w:t>
      </w:r>
      <w:r w:rsidRPr="00E67EE5">
        <w:rPr>
          <w:rFonts w:ascii="Arial" w:hAnsi="Arial" w:cs="Arial"/>
          <w:sz w:val="22"/>
          <w:szCs w:val="22"/>
        </w:rPr>
        <w:t>nhänger</w:t>
      </w:r>
      <w:r w:rsidR="007A4AE1" w:rsidRPr="00E67EE5">
        <w:rPr>
          <w:rFonts w:ascii="Arial" w:hAnsi="Arial" w:cs="Arial"/>
          <w:sz w:val="22"/>
          <w:szCs w:val="22"/>
        </w:rPr>
        <w:t xml:space="preserve"> von VITRONIC</w:t>
      </w:r>
      <w:r w:rsidRPr="00E67EE5">
        <w:rPr>
          <w:rFonts w:ascii="Arial" w:hAnsi="Arial" w:cs="Arial"/>
          <w:sz w:val="22"/>
          <w:szCs w:val="22"/>
        </w:rPr>
        <w:t>)</w:t>
      </w:r>
      <w:r w:rsidR="002D07FF">
        <w:rPr>
          <w:rFonts w:ascii="Arial" w:hAnsi="Arial" w:cs="Arial"/>
          <w:sz w:val="22"/>
          <w:szCs w:val="22"/>
        </w:rPr>
        <w:t xml:space="preserve"> wurde </w:t>
      </w:r>
      <w:r w:rsidRPr="00E67EE5">
        <w:rPr>
          <w:rFonts w:ascii="Arial" w:hAnsi="Arial" w:cs="Arial"/>
          <w:sz w:val="22"/>
          <w:szCs w:val="22"/>
        </w:rPr>
        <w:t xml:space="preserve">von den Kindern des Jugendwerks </w:t>
      </w:r>
      <w:r w:rsidR="002D07FF">
        <w:rPr>
          <w:rFonts w:ascii="Arial" w:hAnsi="Arial" w:cs="Arial"/>
          <w:sz w:val="22"/>
          <w:szCs w:val="22"/>
        </w:rPr>
        <w:t xml:space="preserve">bunt bemalt. Die Kinder sollten ihre Unfallgeschehnisse visualisieren. Ziel dieser Aktion war es, auf die </w:t>
      </w:r>
      <w:r w:rsidR="007A4AE1" w:rsidRPr="00E67EE5">
        <w:rPr>
          <w:rFonts w:ascii="Arial" w:hAnsi="Arial" w:cs="Arial"/>
          <w:sz w:val="22"/>
          <w:szCs w:val="22"/>
        </w:rPr>
        <w:t xml:space="preserve">Gefahren von Geschwindigkeitsüberschreitungen </w:t>
      </w:r>
      <w:r w:rsidR="002D07FF">
        <w:rPr>
          <w:rFonts w:ascii="Arial" w:hAnsi="Arial" w:cs="Arial"/>
          <w:sz w:val="22"/>
          <w:szCs w:val="22"/>
        </w:rPr>
        <w:t>aufmerksam zu machen</w:t>
      </w:r>
      <w:r w:rsidR="007A4AE1" w:rsidRPr="00E67EE5">
        <w:rPr>
          <w:rFonts w:ascii="Arial" w:hAnsi="Arial" w:cs="Arial"/>
          <w:sz w:val="22"/>
          <w:szCs w:val="22"/>
        </w:rPr>
        <w:t xml:space="preserve">. Diese kreative Aktion unterstreicht die Bedeutung der frühzeitigen Sensibilisierung von Kindern für das Thema Verkehrssicherheit. </w:t>
      </w:r>
    </w:p>
    <w:p w14:paraId="46F35295" w14:textId="3B2C822D" w:rsidR="0065798D" w:rsidRDefault="002D07FF" w:rsidP="002D07FF">
      <w:pPr>
        <w:spacing w:before="100" w:beforeAutospacing="1" w:after="100" w:afterAutospacing="1"/>
        <w:rPr>
          <w:rFonts w:ascii="Arial" w:hAnsi="Arial" w:cs="Arial"/>
          <w:sz w:val="22"/>
          <w:szCs w:val="22"/>
        </w:rPr>
      </w:pPr>
      <w:r>
        <w:rPr>
          <w:rFonts w:ascii="Arial" w:hAnsi="Arial" w:cs="Arial"/>
          <w:sz w:val="22"/>
          <w:szCs w:val="22"/>
        </w:rPr>
        <w:t>Zusätzlich</w:t>
      </w:r>
      <w:r w:rsidR="007A4AE1" w:rsidRPr="00E67EE5">
        <w:rPr>
          <w:rFonts w:ascii="Arial" w:hAnsi="Arial" w:cs="Arial"/>
          <w:sz w:val="22"/>
          <w:szCs w:val="22"/>
        </w:rPr>
        <w:t xml:space="preserve"> hat Jens Richter, Mitarbeiter des Technologieunternehmens und Initiator der Spendenaktion, dafür gesorgt, dass der Trailer nicht nur in Hamburg, sondern auch als Miniaturversion bei Rietze, einem Hersteller für Miniaturobjekte, käuflich erworben werden kann. Jeder Kauf eines solchen Miniatur Models unterstützt d</w:t>
      </w:r>
      <w:r w:rsidR="00AC7DA5">
        <w:rPr>
          <w:rFonts w:ascii="Arial" w:hAnsi="Arial" w:cs="Arial"/>
          <w:sz w:val="22"/>
          <w:szCs w:val="22"/>
        </w:rPr>
        <w:t>as</w:t>
      </w:r>
      <w:r w:rsidR="007A4AE1" w:rsidRPr="00E67EE5">
        <w:rPr>
          <w:rFonts w:ascii="Arial" w:hAnsi="Arial" w:cs="Arial"/>
          <w:sz w:val="22"/>
          <w:szCs w:val="22"/>
        </w:rPr>
        <w:t xml:space="preserve"> Jugend</w:t>
      </w:r>
      <w:r w:rsidR="00AC7DA5">
        <w:rPr>
          <w:rFonts w:ascii="Arial" w:hAnsi="Arial" w:cs="Arial"/>
          <w:sz w:val="22"/>
          <w:szCs w:val="22"/>
        </w:rPr>
        <w:t>werk</w:t>
      </w:r>
      <w:r w:rsidR="007A4AE1" w:rsidRPr="00E67EE5">
        <w:rPr>
          <w:rFonts w:ascii="Arial" w:hAnsi="Arial" w:cs="Arial"/>
          <w:sz w:val="22"/>
          <w:szCs w:val="22"/>
        </w:rPr>
        <w:t xml:space="preserve"> in Hamburg und deren Maßnahmen zur </w:t>
      </w:r>
      <w:r w:rsidR="00AC7DA5">
        <w:rPr>
          <w:rFonts w:ascii="Arial" w:hAnsi="Arial" w:cs="Arial"/>
          <w:sz w:val="22"/>
          <w:szCs w:val="22"/>
        </w:rPr>
        <w:t>Hilfe</w:t>
      </w:r>
      <w:r w:rsidR="000F23D6">
        <w:rPr>
          <w:rFonts w:ascii="Arial" w:hAnsi="Arial" w:cs="Arial"/>
          <w:sz w:val="22"/>
          <w:szCs w:val="22"/>
        </w:rPr>
        <w:t xml:space="preserve"> für</w:t>
      </w:r>
      <w:r w:rsidR="007A4AE1" w:rsidRPr="00E67EE5">
        <w:rPr>
          <w:rFonts w:ascii="Arial" w:hAnsi="Arial" w:cs="Arial"/>
          <w:sz w:val="22"/>
          <w:szCs w:val="22"/>
        </w:rPr>
        <w:t xml:space="preserve"> unfallgeschädigte Kinder. </w:t>
      </w:r>
      <w:r>
        <w:rPr>
          <w:rFonts w:ascii="Arial" w:hAnsi="Arial" w:cs="Arial"/>
          <w:sz w:val="22"/>
          <w:szCs w:val="22"/>
        </w:rPr>
        <w:t xml:space="preserve">Mit dieser Spendenaktion </w:t>
      </w:r>
      <w:r w:rsidR="007A4AE1" w:rsidRPr="00E67EE5">
        <w:rPr>
          <w:rFonts w:ascii="Arial" w:hAnsi="Arial" w:cs="Arial"/>
          <w:sz w:val="22"/>
          <w:szCs w:val="22"/>
        </w:rPr>
        <w:t>kamen so 1.750 Euro</w:t>
      </w:r>
      <w:r>
        <w:rPr>
          <w:rFonts w:ascii="Arial" w:hAnsi="Arial" w:cs="Arial"/>
          <w:sz w:val="22"/>
          <w:szCs w:val="22"/>
        </w:rPr>
        <w:t xml:space="preserve"> </w:t>
      </w:r>
      <w:r w:rsidR="00AC7DA5">
        <w:rPr>
          <w:rFonts w:ascii="Arial" w:hAnsi="Arial" w:cs="Arial"/>
          <w:sz w:val="22"/>
          <w:szCs w:val="22"/>
        </w:rPr>
        <w:t>von VITRONIC</w:t>
      </w:r>
      <w:r w:rsidR="00AC7DA5" w:rsidRPr="00E67EE5">
        <w:rPr>
          <w:rFonts w:ascii="Arial" w:hAnsi="Arial" w:cs="Arial"/>
          <w:sz w:val="22"/>
          <w:szCs w:val="22"/>
        </w:rPr>
        <w:t xml:space="preserve"> </w:t>
      </w:r>
      <w:r w:rsidR="00AC7DA5">
        <w:rPr>
          <w:rFonts w:ascii="Arial" w:hAnsi="Arial" w:cs="Arial"/>
          <w:sz w:val="22"/>
          <w:szCs w:val="22"/>
        </w:rPr>
        <w:t xml:space="preserve">Mitarbeitern </w:t>
      </w:r>
      <w:r w:rsidR="007A4AE1" w:rsidRPr="00E67EE5">
        <w:rPr>
          <w:rFonts w:ascii="Arial" w:hAnsi="Arial" w:cs="Arial"/>
          <w:sz w:val="22"/>
          <w:szCs w:val="22"/>
        </w:rPr>
        <w:t xml:space="preserve">zusammen, die </w:t>
      </w:r>
      <w:r w:rsidR="003558F8">
        <w:rPr>
          <w:rFonts w:ascii="Arial" w:hAnsi="Arial" w:cs="Arial"/>
          <w:sz w:val="22"/>
          <w:szCs w:val="22"/>
        </w:rPr>
        <w:t xml:space="preserve">mit Stolz </w:t>
      </w:r>
      <w:r w:rsidR="007A4AE1" w:rsidRPr="00E67EE5">
        <w:rPr>
          <w:rFonts w:ascii="Arial" w:hAnsi="Arial" w:cs="Arial"/>
          <w:sz w:val="22"/>
          <w:szCs w:val="22"/>
        </w:rPr>
        <w:t xml:space="preserve">an den gemeinnützigen Verein übergeben wurden. </w:t>
      </w:r>
    </w:p>
    <w:p w14:paraId="1F2C57CD" w14:textId="77777777" w:rsidR="00B86A97" w:rsidRDefault="00B86A97" w:rsidP="00E67EE5">
      <w:pPr>
        <w:spacing w:before="100" w:beforeAutospacing="1" w:after="100" w:afterAutospacing="1"/>
        <w:rPr>
          <w:rFonts w:ascii="Arial" w:hAnsi="Arial" w:cs="Arial"/>
          <w:sz w:val="22"/>
          <w:szCs w:val="22"/>
        </w:rPr>
      </w:pPr>
      <w:r w:rsidRPr="00E67EE5">
        <w:rPr>
          <w:rFonts w:ascii="Arial" w:hAnsi="Arial" w:cs="Arial"/>
          <w:noProof/>
          <w:sz w:val="22"/>
          <w:szCs w:val="22"/>
        </w:rPr>
        <w:lastRenderedPageBreak/>
        <w:drawing>
          <wp:inline distT="0" distB="0" distL="0" distR="0" wp14:anchorId="42D90FF1" wp14:editId="1C45594F">
            <wp:extent cx="5760720" cy="43205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C1D9BEC" w14:textId="6F504CCD" w:rsidR="002D07FF" w:rsidRDefault="002D07FF" w:rsidP="00E67EE5">
      <w:pPr>
        <w:spacing w:before="100" w:beforeAutospacing="1" w:after="100" w:afterAutospacing="1"/>
        <w:rPr>
          <w:rFonts w:ascii="Arial" w:hAnsi="Arial" w:cs="Arial"/>
          <w:sz w:val="22"/>
          <w:szCs w:val="22"/>
        </w:rPr>
      </w:pPr>
      <w:r>
        <w:rPr>
          <w:rFonts w:ascii="Arial" w:hAnsi="Arial" w:cs="Arial"/>
          <w:sz w:val="22"/>
          <w:szCs w:val="22"/>
        </w:rPr>
        <w:t xml:space="preserve">Bildunterschrift: </w:t>
      </w:r>
      <w:r w:rsidR="003558F8">
        <w:rPr>
          <w:rFonts w:ascii="Arial" w:hAnsi="Arial" w:cs="Arial"/>
          <w:sz w:val="22"/>
          <w:szCs w:val="22"/>
        </w:rPr>
        <w:t xml:space="preserve">Von links: </w:t>
      </w:r>
      <w:r>
        <w:rPr>
          <w:rFonts w:ascii="Arial" w:hAnsi="Arial" w:cs="Arial"/>
          <w:sz w:val="22"/>
          <w:szCs w:val="22"/>
        </w:rPr>
        <w:t xml:space="preserve">Jens Richter (VITRONIC) und </w:t>
      </w:r>
      <w:r w:rsidR="000F23D6">
        <w:rPr>
          <w:rFonts w:ascii="Arial" w:hAnsi="Arial" w:cs="Arial"/>
          <w:sz w:val="22"/>
          <w:szCs w:val="22"/>
        </w:rPr>
        <w:t>Mirko Streiber</w:t>
      </w:r>
      <w:r>
        <w:rPr>
          <w:rFonts w:ascii="Arial" w:hAnsi="Arial" w:cs="Arial"/>
          <w:sz w:val="22"/>
          <w:szCs w:val="22"/>
        </w:rPr>
        <w:t xml:space="preserve"> (</w:t>
      </w:r>
      <w:r w:rsidR="000F23D6">
        <w:rPr>
          <w:rFonts w:ascii="Arial" w:hAnsi="Arial" w:cs="Arial"/>
          <w:sz w:val="22"/>
          <w:szCs w:val="22"/>
        </w:rPr>
        <w:t>Polizeivizepräsident Hamburg</w:t>
      </w:r>
      <w:r>
        <w:rPr>
          <w:rFonts w:ascii="Arial" w:hAnsi="Arial" w:cs="Arial"/>
          <w:sz w:val="22"/>
          <w:szCs w:val="22"/>
        </w:rPr>
        <w:t>) bei der Übergabe des Spendenschecks</w:t>
      </w:r>
      <w:r w:rsidR="003558F8">
        <w:rPr>
          <w:rFonts w:ascii="Arial" w:hAnsi="Arial" w:cs="Arial"/>
          <w:sz w:val="22"/>
          <w:szCs w:val="22"/>
        </w:rPr>
        <w:t xml:space="preserve"> neben dem original bunt bemalten Enforcement Trailer</w:t>
      </w:r>
      <w:r>
        <w:rPr>
          <w:rFonts w:ascii="Arial" w:hAnsi="Arial" w:cs="Arial"/>
          <w:sz w:val="22"/>
          <w:szCs w:val="22"/>
        </w:rPr>
        <w:t>.</w:t>
      </w:r>
    </w:p>
    <w:p w14:paraId="7C09CBEF" w14:textId="5B127B77" w:rsidR="00B86A97" w:rsidRPr="00E67EE5" w:rsidRDefault="00B86A97" w:rsidP="00E67EE5">
      <w:pPr>
        <w:spacing w:before="100" w:beforeAutospacing="1" w:after="100" w:afterAutospacing="1"/>
        <w:rPr>
          <w:rFonts w:ascii="Arial" w:hAnsi="Arial" w:cs="Arial"/>
          <w:sz w:val="22"/>
          <w:szCs w:val="22"/>
        </w:rPr>
      </w:pPr>
      <w:r w:rsidRPr="00E67EE5">
        <w:rPr>
          <w:rFonts w:ascii="Arial" w:hAnsi="Arial" w:cs="Arial"/>
          <w:noProof/>
          <w:sz w:val="22"/>
          <w:szCs w:val="22"/>
        </w:rPr>
        <w:t xml:space="preserve">  </w:t>
      </w:r>
    </w:p>
    <w:p w14:paraId="017A96E6"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ist weltweit führender Innovationstreiber für industrielle Bildverarbeitung, der seine Kunden befähigt, die Herausforderungen von morgen zu meistern. </w:t>
      </w:r>
    </w:p>
    <w:p w14:paraId="56FBB5EB" w14:textId="49B14A8B"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Die </w:t>
      </w:r>
      <w:r w:rsidR="0023120D">
        <w:rPr>
          <w:rFonts w:ascii="Arial" w:hAnsi="Arial" w:cs="Arial"/>
          <w:color w:val="0F243E" w:themeColor="text2" w:themeShade="80"/>
          <w:sz w:val="18"/>
          <w:szCs w:val="18"/>
        </w:rPr>
        <w:t xml:space="preserve">globale </w:t>
      </w:r>
      <w:r>
        <w:rPr>
          <w:rFonts w:ascii="Arial" w:hAnsi="Arial" w:cs="Arial"/>
          <w:color w:val="0F243E" w:themeColor="text2" w:themeShade="80"/>
          <w:sz w:val="18"/>
          <w:szCs w:val="18"/>
        </w:rPr>
        <w:t>Unternehmensgruppe</w:t>
      </w:r>
      <w:r w:rsidR="0023120D">
        <w:rPr>
          <w:rFonts w:ascii="Arial" w:hAnsi="Arial" w:cs="Arial"/>
          <w:color w:val="0F243E" w:themeColor="text2" w:themeShade="80"/>
          <w:sz w:val="18"/>
          <w:szCs w:val="18"/>
        </w:rPr>
        <w:t xml:space="preserve"> </w:t>
      </w:r>
      <w:r>
        <w:rPr>
          <w:rFonts w:ascii="Arial" w:hAnsi="Arial" w:cs="Arial"/>
          <w:color w:val="0F243E" w:themeColor="text2" w:themeShade="80"/>
          <w:sz w:val="18"/>
          <w:szCs w:val="18"/>
        </w:rPr>
        <w:t>entwickelt zukunftsweisende Lösungen in Form von spezialisierten Produkten und Software für bildbasierte Qualitätsprüfung, Identifikation und Prozessoptimierung, welche Anwendung in den Wachstumsbranchen Automation und Verkehrstechnik finden.</w:t>
      </w:r>
    </w:p>
    <w:p w14:paraId="117ED357"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Lösungen leisten einen wichtigen Beitrag, um eine sichere und lebenswerte Welt mitzugestalten. Die bestehenden Grenzen des wirtschaftlich Machbaren werden beständig hinterfragt, um höchste Qualität und Produktivität beispielsweise in der Produktion von Automobil- und Pharmaunternehmen zu erreichen. Weltweit übernehmen unsere Auto-ID-Lösungen in Logistikzentren und an Frachtflughäfen die zuverlässige und effiziente Erfassung von Sendungen und sorgen damit für transparente Warenströme. </w:t>
      </w:r>
      <w:r>
        <w:rPr>
          <w:rFonts w:ascii="Arial" w:hAnsi="Arial" w:cs="Arial"/>
          <w:color w:val="0F243E" w:themeColor="text2" w:themeShade="80"/>
          <w:sz w:val="18"/>
          <w:szCs w:val="18"/>
        </w:rPr>
        <w:br/>
        <w:t xml:space="preserve">Im Verkehrsbereich bietet VITRONIC führende Technologie für mehr Sicherheit auf den Straßen, zur Optimierung des Verkehrsflusses und zur Erfassung der Straßennutzung. </w:t>
      </w:r>
    </w:p>
    <w:p w14:paraId="497E5CD0"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lastRenderedPageBreak/>
        <w:t>Ein offener und ehrlicher Umgang mit unseren Kunden bildet das Fundament, um gemeinsam die technologischen und prozessualen Potenziale voll auszuschöpfen. Gemeinsamer Erfolg bildet die Basis langfristiger Zusammenarbeit mit Unternehmen wie B. Braun, BMW, Daimler, DHL, UPS, Fresenius und Sanofi ebenso wie mit öffentlichen Auftraggebern.</w:t>
      </w:r>
    </w:p>
    <w:p w14:paraId="0FBB77D9" w14:textId="2C3A64A3"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Seit der Gründung im Jahr 1984 wächst VITRONIC seit 40 Jahren kontinuierlich. Der aktuelle Jahresumsatz (20</w:t>
      </w:r>
      <w:r w:rsidR="0023120D">
        <w:rPr>
          <w:rFonts w:ascii="Arial" w:hAnsi="Arial" w:cs="Arial"/>
          <w:color w:val="0F243E" w:themeColor="text2" w:themeShade="80"/>
          <w:sz w:val="18"/>
          <w:szCs w:val="18"/>
        </w:rPr>
        <w:t>23</w:t>
      </w:r>
      <w:r>
        <w:rPr>
          <w:rFonts w:ascii="Arial" w:hAnsi="Arial" w:cs="Arial"/>
          <w:color w:val="0F243E" w:themeColor="text2" w:themeShade="80"/>
          <w:sz w:val="18"/>
          <w:szCs w:val="18"/>
        </w:rPr>
        <w:t>) liegt bei 2</w:t>
      </w:r>
      <w:r w:rsidR="0023120D">
        <w:rPr>
          <w:rFonts w:ascii="Arial" w:hAnsi="Arial" w:cs="Arial"/>
          <w:color w:val="0F243E" w:themeColor="text2" w:themeShade="80"/>
          <w:sz w:val="18"/>
          <w:szCs w:val="18"/>
        </w:rPr>
        <w:t>41</w:t>
      </w:r>
      <w:r>
        <w:rPr>
          <w:rFonts w:ascii="Arial" w:hAnsi="Arial" w:cs="Arial"/>
          <w:color w:val="0F243E" w:themeColor="text2" w:themeShade="80"/>
          <w:sz w:val="18"/>
          <w:szCs w:val="18"/>
        </w:rPr>
        <w:t xml:space="preserve"> Mio. EUR und das Unternehmen ist aktuell mit mehr als 1.400 Mitarbeitern auf fünf Kontinenten in über 80 Ländern vertreten. </w:t>
      </w:r>
    </w:p>
    <w:p w14:paraId="25F182F8" w14:textId="77777777" w:rsidR="004261EE" w:rsidRDefault="000759B7">
      <w:pPr>
        <w:spacing w:before="100" w:beforeAutospacing="1" w:after="100" w:afterAutospacing="1"/>
        <w:rPr>
          <w:rFonts w:ascii="Arial" w:hAnsi="Arial" w:cs="Arial"/>
          <w:color w:val="0F243E" w:themeColor="text2" w:themeShade="80"/>
          <w:sz w:val="18"/>
          <w:szCs w:val="18"/>
        </w:rPr>
      </w:pPr>
      <w:r>
        <w:rPr>
          <w:rFonts w:ascii="Arial" w:hAnsi="Arial" w:cs="Arial"/>
          <w:color w:val="0F243E" w:themeColor="text2" w:themeShade="80"/>
          <w:sz w:val="18"/>
          <w:szCs w:val="18"/>
        </w:rPr>
        <w:t>Entwicklung und Produktion der VITRONIC-Systeme sind am Unternehmenssitz in Wiesbaden angesiedelt. VITRONIC Niederlassungen in Nord- und Südamerika, Europa, Asien, Afrika und Ozeanien sowie ein weltweites Netzwerk von Vertriebs- und Servicepartnern betreuen die internationalen Kunden vor Ort.</w:t>
      </w:r>
    </w:p>
    <w:tbl>
      <w:tblPr>
        <w:tblStyle w:val="Tabellenraster"/>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4111"/>
      </w:tblGrid>
      <w:tr w:rsidR="004261EE" w14:paraId="2564AE86" w14:textId="77777777">
        <w:tc>
          <w:tcPr>
            <w:tcW w:w="3510" w:type="dxa"/>
          </w:tcPr>
          <w:p w14:paraId="3D3A3458" w14:textId="77777777" w:rsidR="004261EE" w:rsidRDefault="000759B7">
            <w:pPr>
              <w:spacing w:before="80" w:after="80" w:line="280" w:lineRule="exact"/>
              <w:ind w:right="567"/>
              <w:jc w:val="both"/>
              <w:rPr>
                <w:rFonts w:ascii="Arial" w:hAnsi="Arial" w:cs="Arial"/>
                <w:b/>
                <w:color w:val="0F243E" w:themeColor="text2" w:themeShade="80"/>
                <w:sz w:val="18"/>
                <w:szCs w:val="18"/>
              </w:rPr>
            </w:pPr>
            <w:r>
              <w:rPr>
                <w:rFonts w:ascii="Arial" w:hAnsi="Arial" w:cs="Arial"/>
                <w:b/>
                <w:color w:val="0F243E" w:themeColor="text2" w:themeShade="80"/>
                <w:sz w:val="18"/>
                <w:szCs w:val="18"/>
              </w:rPr>
              <w:t xml:space="preserve">Pressekontakt: </w:t>
            </w:r>
          </w:p>
        </w:tc>
        <w:tc>
          <w:tcPr>
            <w:tcW w:w="4111" w:type="dxa"/>
          </w:tcPr>
          <w:p w14:paraId="7CF6DC0C" w14:textId="77777777" w:rsidR="004261EE" w:rsidRDefault="004261EE">
            <w:pPr>
              <w:spacing w:before="80" w:after="80" w:line="280" w:lineRule="exact"/>
              <w:ind w:right="567"/>
              <w:jc w:val="both"/>
              <w:rPr>
                <w:rFonts w:ascii="Arial" w:hAnsi="Arial" w:cs="Arial"/>
                <w:b/>
                <w:color w:val="0F243E" w:themeColor="text2" w:themeShade="80"/>
                <w:sz w:val="18"/>
                <w:szCs w:val="18"/>
              </w:rPr>
            </w:pPr>
          </w:p>
        </w:tc>
      </w:tr>
      <w:tr w:rsidR="004261EE" w14:paraId="729EE38C" w14:textId="77777777">
        <w:trPr>
          <w:trHeight w:val="1308"/>
        </w:trPr>
        <w:tc>
          <w:tcPr>
            <w:tcW w:w="3510" w:type="dxa"/>
          </w:tcPr>
          <w:p w14:paraId="12EC8105" w14:textId="2224ACB5" w:rsidR="004261EE" w:rsidRDefault="004261EE">
            <w:pPr>
              <w:spacing w:line="200" w:lineRule="exact"/>
              <w:ind w:right="567"/>
              <w:jc w:val="both"/>
              <w:rPr>
                <w:rFonts w:ascii="Arial" w:hAnsi="Arial" w:cs="Arial"/>
                <w:color w:val="0F243E" w:themeColor="text2" w:themeShade="80"/>
                <w:sz w:val="18"/>
                <w:szCs w:val="18"/>
                <w:lang w:val="fr-FR"/>
              </w:rPr>
            </w:pPr>
          </w:p>
        </w:tc>
        <w:tc>
          <w:tcPr>
            <w:tcW w:w="4111" w:type="dxa"/>
          </w:tcPr>
          <w:p w14:paraId="161E643A"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 xml:space="preserve">VITRONIC Dr.-Ing. Stein </w:t>
            </w:r>
          </w:p>
          <w:p w14:paraId="26F7BC85"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Bildverarbeitungssysteme GmbH</w:t>
            </w:r>
          </w:p>
          <w:p w14:paraId="0907FDAE"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Hasengartenstr. 14</w:t>
            </w:r>
          </w:p>
          <w:p w14:paraId="129BBB01" w14:textId="77777777" w:rsidR="004261EE" w:rsidRDefault="000759B7">
            <w:pPr>
              <w:spacing w:line="200" w:lineRule="exact"/>
              <w:ind w:right="567"/>
              <w:jc w:val="both"/>
              <w:rPr>
                <w:rFonts w:ascii="Arial" w:hAnsi="Arial" w:cs="Arial"/>
                <w:color w:val="0F243E" w:themeColor="text2" w:themeShade="80"/>
                <w:sz w:val="18"/>
                <w:szCs w:val="18"/>
              </w:rPr>
            </w:pPr>
            <w:r>
              <w:rPr>
                <w:rFonts w:ascii="Arial" w:hAnsi="Arial" w:cs="Arial"/>
                <w:color w:val="0F243E" w:themeColor="text2" w:themeShade="80"/>
                <w:sz w:val="18"/>
                <w:szCs w:val="18"/>
              </w:rPr>
              <w:t>65189 Wiesbaden</w:t>
            </w:r>
          </w:p>
          <w:p w14:paraId="7B61D114" w14:textId="77777777" w:rsidR="004261EE" w:rsidRDefault="000759B7">
            <w:pPr>
              <w:spacing w:line="200" w:lineRule="exact"/>
              <w:ind w:right="567"/>
              <w:jc w:val="both"/>
              <w:rPr>
                <w:rFonts w:ascii="Arial" w:hAnsi="Arial" w:cs="Arial"/>
                <w:b/>
                <w:color w:val="0F243E" w:themeColor="text2" w:themeShade="80"/>
                <w:sz w:val="18"/>
                <w:szCs w:val="18"/>
              </w:rPr>
            </w:pPr>
            <w:r>
              <w:rPr>
                <w:rFonts w:ascii="Arial" w:hAnsi="Arial" w:cs="Arial"/>
                <w:color w:val="0F243E" w:themeColor="text2" w:themeShade="80"/>
                <w:sz w:val="18"/>
                <w:szCs w:val="18"/>
              </w:rPr>
              <w:t>Tel:</w:t>
            </w:r>
            <w:r>
              <w:rPr>
                <w:rFonts w:ascii="Arial" w:hAnsi="Arial" w:cs="Arial"/>
                <w:color w:val="0F243E" w:themeColor="text2" w:themeShade="80"/>
                <w:sz w:val="18"/>
                <w:szCs w:val="18"/>
              </w:rPr>
              <w:tab/>
              <w:t>+49 611 7152 0</w:t>
            </w:r>
            <w:r>
              <w:rPr>
                <w:rFonts w:ascii="Arial" w:hAnsi="Arial" w:cs="Arial"/>
                <w:color w:val="0F243E" w:themeColor="text2" w:themeShade="80"/>
                <w:sz w:val="18"/>
                <w:szCs w:val="18"/>
              </w:rPr>
              <w:br/>
              <w:t xml:space="preserve">Fax: </w:t>
            </w:r>
            <w:r>
              <w:rPr>
                <w:rFonts w:ascii="Arial" w:hAnsi="Arial" w:cs="Arial"/>
                <w:color w:val="0F243E" w:themeColor="text2" w:themeShade="80"/>
                <w:sz w:val="18"/>
                <w:szCs w:val="18"/>
              </w:rPr>
              <w:tab/>
              <w:t>+49 611 7152 133</w:t>
            </w:r>
          </w:p>
        </w:tc>
      </w:tr>
    </w:tbl>
    <w:p w14:paraId="548C78A8" w14:textId="77777777" w:rsidR="004261EE" w:rsidRDefault="004261EE">
      <w:pPr>
        <w:rPr>
          <w:rFonts w:ascii="Arial" w:hAnsi="Arial" w:cs="Arial"/>
          <w:sz w:val="20"/>
        </w:rPr>
      </w:pPr>
    </w:p>
    <w:sectPr w:rsidR="004261EE">
      <w:headerReference w:type="default" r:id="rId8"/>
      <w:footerReference w:type="even" r:id="rId9"/>
      <w:footerReference w:type="default" r:id="rId10"/>
      <w:pgSz w:w="11906" w:h="16838"/>
      <w:pgMar w:top="2040" w:right="3146" w:bottom="2410" w:left="170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7988" w14:textId="77777777" w:rsidR="00AA1488" w:rsidRDefault="00AA1488">
      <w:r>
        <w:separator/>
      </w:r>
    </w:p>
  </w:endnote>
  <w:endnote w:type="continuationSeparator" w:id="0">
    <w:p w14:paraId="7FD829C3" w14:textId="77777777" w:rsidR="00AA1488" w:rsidRDefault="00AA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DABF" w14:textId="77777777" w:rsidR="004261EE" w:rsidRDefault="000759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FDEC719" w14:textId="77777777" w:rsidR="004261EE" w:rsidRDefault="004261E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8E9D" w14:textId="77777777" w:rsidR="004261EE" w:rsidRDefault="000759B7">
    <w:pPr>
      <w:pStyle w:val="Fuzeile"/>
      <w:tabs>
        <w:tab w:val="left" w:pos="7088"/>
      </w:tabs>
      <w:ind w:right="360"/>
      <w:jc w:val="center"/>
      <w:rPr>
        <w:color w:val="999999"/>
      </w:rPr>
    </w:pPr>
    <w:r>
      <w:rPr>
        <w:rFonts w:ascii="Arial" w:hAnsi="Arial" w:cs="Arial"/>
        <w:b/>
        <w:color w:val="999999"/>
        <w:sz w:val="20"/>
      </w:rPr>
      <w:t>Bei Veröffentlichung senden Sie bitte ein Belegexemplar an:</w:t>
    </w:r>
    <w:r>
      <w:rPr>
        <w:rFonts w:ascii="Arial" w:hAnsi="Arial" w:cs="Arial"/>
        <w:color w:val="999999"/>
        <w:sz w:val="20"/>
      </w:rPr>
      <w:br/>
      <w:t>VITRONIC Dr.-Ing. Stein Bildverarbeitungssysteme GmbH</w:t>
    </w:r>
    <w:r>
      <w:rPr>
        <w:rFonts w:ascii="Arial" w:hAnsi="Arial" w:cs="Arial"/>
        <w:color w:val="999999"/>
        <w:sz w:val="20"/>
      </w:rPr>
      <w:br/>
      <w:t>Hasengartenstr. 14, 65189 Wiesbaden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39BA" w14:textId="77777777" w:rsidR="00AA1488" w:rsidRDefault="00AA1488">
      <w:r>
        <w:separator/>
      </w:r>
    </w:p>
  </w:footnote>
  <w:footnote w:type="continuationSeparator" w:id="0">
    <w:p w14:paraId="49E867F0" w14:textId="77777777" w:rsidR="00AA1488" w:rsidRDefault="00AA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98CE" w14:textId="77777777" w:rsidR="004261EE" w:rsidRDefault="000759B7">
    <w:pPr>
      <w:pStyle w:val="Kopfzeile"/>
      <w:rPr>
        <w:rFonts w:ascii="Arial" w:hAnsi="Arial" w:cs="Arial"/>
        <w:color w:val="999999"/>
        <w:sz w:val="36"/>
        <w:szCs w:val="36"/>
      </w:rPr>
    </w:pPr>
    <w:r>
      <w:rPr>
        <w:rFonts w:ascii="Arial" w:hAnsi="Arial" w:cs="Arial"/>
        <w:noProof/>
        <w:color w:val="999999"/>
        <w:sz w:val="36"/>
        <w:szCs w:val="36"/>
      </w:rPr>
      <w:drawing>
        <wp:anchor distT="0" distB="0" distL="114300" distR="114300" simplePos="0" relativeHeight="251658240" behindDoc="1" locked="0" layoutInCell="1" allowOverlap="1" wp14:anchorId="36A60218" wp14:editId="19AB1795">
          <wp:simplePos x="0" y="0"/>
          <wp:positionH relativeFrom="column">
            <wp:posOffset>3734386</wp:posOffset>
          </wp:positionH>
          <wp:positionV relativeFrom="paragraph">
            <wp:posOffset>-165735</wp:posOffset>
          </wp:positionV>
          <wp:extent cx="2412609" cy="627313"/>
          <wp:effectExtent l="0" t="0" r="6985" b="1905"/>
          <wp:wrapNone/>
          <wp:docPr id="1" name="Grafik 1" descr="K:\Marketing\corporate_id\corporate_design\corporate_design 2019\Vitronic Logo 2019\Vitronic Logo mit Claim 2019\Leading Blue\Vitronic Logo &amp; Claim Leading Blue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corporate_id\corporate_design\corporate_design 2019\Vitronic Logo 2019\Vitronic Logo mit Claim 2019\Leading Blue\Vitronic Logo &amp; Claim Leading Blue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2609" cy="6273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999999"/>
        <w:sz w:val="36"/>
        <w:szCs w:val="3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18A3"/>
    <w:multiLevelType w:val="hybridMultilevel"/>
    <w:tmpl w:val="A9D875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855FB"/>
    <w:multiLevelType w:val="hybridMultilevel"/>
    <w:tmpl w:val="002CCE7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93360B0"/>
    <w:multiLevelType w:val="singleLevel"/>
    <w:tmpl w:val="413AB422"/>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3475362C"/>
    <w:multiLevelType w:val="hybridMultilevel"/>
    <w:tmpl w:val="1A64C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B1491"/>
    <w:multiLevelType w:val="hybridMultilevel"/>
    <w:tmpl w:val="A71EBED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1853E26"/>
    <w:multiLevelType w:val="multilevel"/>
    <w:tmpl w:val="EAFAFC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5731496"/>
    <w:multiLevelType w:val="hybridMultilevel"/>
    <w:tmpl w:val="C2584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8868515">
    <w:abstractNumId w:val="5"/>
  </w:num>
  <w:num w:numId="2" w16cid:durableId="261643631">
    <w:abstractNumId w:val="2"/>
  </w:num>
  <w:num w:numId="3" w16cid:durableId="723673548">
    <w:abstractNumId w:val="4"/>
  </w:num>
  <w:num w:numId="4" w16cid:durableId="991566759">
    <w:abstractNumId w:val="1"/>
  </w:num>
  <w:num w:numId="5" w16cid:durableId="866525583">
    <w:abstractNumId w:val="6"/>
  </w:num>
  <w:num w:numId="6" w16cid:durableId="1159345399">
    <w:abstractNumId w:val="3"/>
  </w:num>
  <w:num w:numId="7" w16cid:durableId="12747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EE"/>
    <w:rsid w:val="000759B7"/>
    <w:rsid w:val="000E6798"/>
    <w:rsid w:val="000F23D6"/>
    <w:rsid w:val="00111924"/>
    <w:rsid w:val="001F7670"/>
    <w:rsid w:val="0023120D"/>
    <w:rsid w:val="002D07FF"/>
    <w:rsid w:val="002D5AB1"/>
    <w:rsid w:val="00344CC8"/>
    <w:rsid w:val="003558F8"/>
    <w:rsid w:val="004261EE"/>
    <w:rsid w:val="00622426"/>
    <w:rsid w:val="0065798D"/>
    <w:rsid w:val="007644F5"/>
    <w:rsid w:val="007A4AE1"/>
    <w:rsid w:val="007A7FA4"/>
    <w:rsid w:val="007C492E"/>
    <w:rsid w:val="00883C7F"/>
    <w:rsid w:val="009A7F0B"/>
    <w:rsid w:val="009B6C6C"/>
    <w:rsid w:val="00AA1488"/>
    <w:rsid w:val="00AC7DA5"/>
    <w:rsid w:val="00B86A97"/>
    <w:rsid w:val="00CF103E"/>
    <w:rsid w:val="00D93100"/>
    <w:rsid w:val="00E6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D4AC4"/>
  <w15:docId w15:val="{FCE42801-22B0-4F6C-87EE-E4D08ABE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vantGarde Bk BT" w:hAnsi="AvantGarde Bk BT"/>
      <w:sz w:val="40"/>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line="360" w:lineRule="auto"/>
      <w:ind w:left="1418"/>
      <w:outlineLvl w:val="2"/>
    </w:pPr>
    <w:rPr>
      <w:rFonts w:ascii="Arial" w:hAnsi="Arial"/>
      <w:i/>
      <w:sz w:val="22"/>
    </w:rPr>
  </w:style>
  <w:style w:type="paragraph" w:styleId="berschrift4">
    <w:name w:val="heading 4"/>
    <w:basedOn w:val="Standard"/>
    <w:next w:val="Standard"/>
    <w:qFormat/>
    <w:pPr>
      <w:keepNext/>
      <w:outlineLvl w:val="3"/>
    </w:pPr>
    <w:rPr>
      <w:rFonts w:ascii="Arial" w:hAnsi="Arial"/>
      <w:b/>
      <w:snapToGrid w:val="0"/>
      <w:color w:val="000000"/>
      <w:sz w:val="36"/>
      <w:lang w:val="en-GB"/>
    </w:rPr>
  </w:style>
  <w:style w:type="paragraph" w:styleId="berschrift5">
    <w:name w:val="heading 5"/>
    <w:basedOn w:val="Standard"/>
    <w:next w:val="Standard"/>
    <w:qFormat/>
    <w:pPr>
      <w:keepNext/>
      <w:spacing w:after="360" w:line="360" w:lineRule="atLeast"/>
      <w:jc w:val="both"/>
      <w:outlineLvl w:val="4"/>
    </w:pPr>
    <w:rPr>
      <w:b/>
      <w:sz w:val="30"/>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rPr>
      <w:szCs w:val="24"/>
    </w:rPr>
  </w:style>
  <w:style w:type="paragraph" w:styleId="berschrift8">
    <w:name w:val="heading 8"/>
    <w:basedOn w:val="Standard"/>
    <w:next w:val="Standard"/>
    <w:qFormat/>
    <w:pPr>
      <w:spacing w:before="240" w:after="60"/>
      <w:outlineLvl w:val="7"/>
    </w:pPr>
    <w:rPr>
      <w:i/>
      <w:iCs/>
      <w:szCs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nschrift">
    <w:name w:val="anschrift"/>
    <w:pPr>
      <w:spacing w:before="120" w:after="120"/>
      <w:ind w:left="3526"/>
    </w:pPr>
    <w:rPr>
      <w:rFonts w:ascii="AvantGarde Bk BT" w:hAnsi="AvantGarde Bk BT"/>
      <w:snapToGrid w:val="0"/>
      <w:color w:val="000000"/>
      <w:sz w:val="22"/>
    </w:rPr>
  </w:style>
  <w:style w:type="character" w:styleId="Seitenzahl">
    <w:name w:val="page number"/>
    <w:basedOn w:val="Absatz-Standardschriftart"/>
  </w:style>
  <w:style w:type="paragraph" w:styleId="Textkrper-Zeileneinzug">
    <w:name w:val="Body Text Indent"/>
    <w:basedOn w:val="Standard"/>
    <w:pPr>
      <w:spacing w:line="360" w:lineRule="auto"/>
      <w:ind w:left="1418"/>
    </w:pPr>
    <w:rPr>
      <w:rFonts w:ascii="AvantGarde Bk BT" w:hAnsi="AvantGarde Bk BT"/>
    </w:rPr>
  </w:style>
  <w:style w:type="paragraph" w:customStyle="1" w:styleId="Vorgabetext">
    <w:name w:val="Vorgabetext"/>
    <w:basedOn w:val="Standard"/>
    <w:rPr>
      <w:snapToGrid w:val="0"/>
      <w:lang w:val="en-US"/>
    </w:rPr>
  </w:style>
  <w:style w:type="paragraph" w:customStyle="1" w:styleId="VitronicBodytext">
    <w:name w:val="Vitronic Bodytext"/>
    <w:basedOn w:val="Standard"/>
    <w:autoRedefine/>
    <w:pPr>
      <w:spacing w:after="120" w:line="400" w:lineRule="exact"/>
      <w:ind w:left="1418"/>
    </w:pPr>
    <w:rPr>
      <w:rFonts w:ascii="Arial" w:hAnsi="Arial"/>
    </w:rPr>
  </w:style>
  <w:style w:type="paragraph" w:styleId="Textkrper">
    <w:name w:val="Body Text"/>
    <w:basedOn w:val="Standard"/>
    <w:rPr>
      <w:rFonts w:ascii="Arial" w:hAnsi="Arial"/>
      <w:i/>
    </w:rPr>
  </w:style>
  <w:style w:type="paragraph" w:styleId="Textkrper2">
    <w:name w:val="Body Text 2"/>
    <w:basedOn w:val="Standard"/>
    <w:rPr>
      <w:rFonts w:ascii="Arial" w:hAnsi="Arial"/>
      <w:sz w:val="22"/>
    </w:rPr>
  </w:style>
  <w:style w:type="paragraph" w:styleId="Textkrper3">
    <w:name w:val="Body Text 3"/>
    <w:basedOn w:val="Standard"/>
    <w:pPr>
      <w:spacing w:line="360" w:lineRule="auto"/>
      <w:ind w:right="1134"/>
    </w:pPr>
    <w:rPr>
      <w:rFonts w:ascii="Arial" w:hAnsi="Arial"/>
    </w:rPr>
  </w:style>
  <w:style w:type="paragraph" w:customStyle="1" w:styleId="Unterschrift1">
    <w:name w:val="Unterschrift1"/>
    <w:basedOn w:val="Standard"/>
    <w:rPr>
      <w:rFonts w:ascii="Arial" w:hAnsi="Arial"/>
    </w:rPr>
  </w:style>
  <w:style w:type="paragraph" w:customStyle="1" w:styleId="Text">
    <w:name w:val="Text"/>
    <w:rPr>
      <w:snapToGrid w:val="0"/>
      <w:color w:val="000000"/>
      <w:sz w:val="24"/>
    </w:rPr>
  </w:style>
  <w:style w:type="paragraph" w:styleId="Sprechblasentext">
    <w:name w:val="Balloon Text"/>
    <w:basedOn w:val="Standard"/>
    <w:semiHidden/>
    <w:rPr>
      <w:rFonts w:ascii="Tahoma" w:hAnsi="Tahoma" w:cs="Tahoma"/>
      <w:sz w:val="16"/>
      <w:szCs w:val="16"/>
    </w:rPr>
  </w:style>
  <w:style w:type="paragraph" w:customStyle="1" w:styleId="textlinks1">
    <w:name w:val="textlinks1"/>
    <w:basedOn w:val="Standard"/>
    <w:pPr>
      <w:spacing w:before="100" w:beforeAutospacing="1" w:after="100" w:afterAutospacing="1"/>
    </w:pPr>
    <w:rPr>
      <w:szCs w:val="24"/>
    </w:rPr>
  </w:style>
  <w:style w:type="character" w:styleId="Fett">
    <w:name w:val="Strong"/>
    <w:basedOn w:val="Absatz-Standardschriftart"/>
    <w:uiPriority w:val="22"/>
    <w:qFormat/>
    <w:rPr>
      <w:b/>
      <w:bCs/>
    </w:rPr>
  </w:style>
  <w:style w:type="character" w:styleId="Hyperlink">
    <w:name w:val="Hyperlink"/>
    <w:basedOn w:val="Absatz-Standardschriftart"/>
    <w:rPr>
      <w:color w:val="0000FF"/>
      <w:u w:val="singl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inks">
    <w:name w:val="textlinks"/>
    <w:basedOn w:val="Absatz-Standardschriftart"/>
  </w:style>
  <w:style w:type="paragraph" w:customStyle="1" w:styleId="bodytext">
    <w:name w:val="bodytext"/>
    <w:basedOn w:val="Standard"/>
    <w:pPr>
      <w:spacing w:before="100" w:beforeAutospacing="1" w:after="100" w:afterAutospacing="1"/>
    </w:pPr>
    <w:rPr>
      <w:szCs w:val="24"/>
    </w:rPr>
  </w:style>
  <w:style w:type="character" w:customStyle="1" w:styleId="FuzeileZchn">
    <w:name w:val="Fußzeile Zchn"/>
    <w:basedOn w:val="Absatz-Standardschriftart"/>
    <w:link w:val="Fuzeile"/>
    <w:rPr>
      <w:sz w:val="24"/>
    </w:rPr>
  </w:style>
  <w:style w:type="paragraph" w:styleId="StandardWeb">
    <w:name w:val="Normal (Web)"/>
    <w:basedOn w:val="Standard"/>
    <w:uiPriority w:val="99"/>
    <w:unhideWhenUsed/>
    <w:pPr>
      <w:spacing w:before="100" w:beforeAutospacing="1" w:after="100" w:afterAutospacing="1"/>
    </w:pPr>
    <w:rPr>
      <w:szCs w:val="24"/>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character" w:customStyle="1" w:styleId="text0">
    <w:name w:val="text"/>
    <w:basedOn w:val="Absatz-Standardschriftart"/>
  </w:style>
  <w:style w:type="character" w:customStyle="1" w:styleId="break-words">
    <w:name w:val="break-words"/>
    <w:basedOn w:val="Absatz-Standardschriftart"/>
  </w:style>
  <w:style w:type="character" w:styleId="NichtaufgelsteErwhnung">
    <w:name w:val="Unresolved Mention"/>
    <w:basedOn w:val="Absatz-Standardschriftart"/>
    <w:uiPriority w:val="99"/>
    <w:semiHidden/>
    <w:unhideWhenUsed/>
    <w:rsid w:val="00D93100"/>
    <w:rPr>
      <w:color w:val="605E5C"/>
      <w:shd w:val="clear" w:color="auto" w:fill="E1DFDD"/>
    </w:rPr>
  </w:style>
  <w:style w:type="paragraph" w:styleId="berarbeitung">
    <w:name w:val="Revision"/>
    <w:hidden/>
    <w:uiPriority w:val="99"/>
    <w:semiHidden/>
    <w:rsid w:val="00883C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3123">
      <w:bodyDiv w:val="1"/>
      <w:marLeft w:val="0"/>
      <w:marRight w:val="0"/>
      <w:marTop w:val="0"/>
      <w:marBottom w:val="0"/>
      <w:divBdr>
        <w:top w:val="none" w:sz="0" w:space="0" w:color="auto"/>
        <w:left w:val="none" w:sz="0" w:space="0" w:color="auto"/>
        <w:bottom w:val="none" w:sz="0" w:space="0" w:color="auto"/>
        <w:right w:val="none" w:sz="0" w:space="0" w:color="auto"/>
      </w:divBdr>
    </w:div>
    <w:div w:id="476383442">
      <w:bodyDiv w:val="1"/>
      <w:marLeft w:val="0"/>
      <w:marRight w:val="0"/>
      <w:marTop w:val="0"/>
      <w:marBottom w:val="0"/>
      <w:divBdr>
        <w:top w:val="none" w:sz="0" w:space="0" w:color="auto"/>
        <w:left w:val="none" w:sz="0" w:space="0" w:color="auto"/>
        <w:bottom w:val="none" w:sz="0" w:space="0" w:color="auto"/>
        <w:right w:val="none" w:sz="0" w:space="0" w:color="auto"/>
      </w:divBdr>
      <w:divsChild>
        <w:div w:id="1602642721">
          <w:marLeft w:val="0"/>
          <w:marRight w:val="0"/>
          <w:marTop w:val="0"/>
          <w:marBottom w:val="0"/>
          <w:divBdr>
            <w:top w:val="none" w:sz="0" w:space="0" w:color="auto"/>
            <w:left w:val="none" w:sz="0" w:space="0" w:color="auto"/>
            <w:bottom w:val="none" w:sz="0" w:space="0" w:color="auto"/>
            <w:right w:val="none" w:sz="0" w:space="0" w:color="auto"/>
          </w:divBdr>
        </w:div>
      </w:divsChild>
    </w:div>
    <w:div w:id="602231385">
      <w:bodyDiv w:val="1"/>
      <w:marLeft w:val="0"/>
      <w:marRight w:val="0"/>
      <w:marTop w:val="0"/>
      <w:marBottom w:val="0"/>
      <w:divBdr>
        <w:top w:val="none" w:sz="0" w:space="0" w:color="auto"/>
        <w:left w:val="none" w:sz="0" w:space="0" w:color="auto"/>
        <w:bottom w:val="none" w:sz="0" w:space="0" w:color="auto"/>
        <w:right w:val="none" w:sz="0" w:space="0" w:color="auto"/>
      </w:divBdr>
    </w:div>
    <w:div w:id="977496978">
      <w:bodyDiv w:val="1"/>
      <w:marLeft w:val="0"/>
      <w:marRight w:val="0"/>
      <w:marTop w:val="0"/>
      <w:marBottom w:val="0"/>
      <w:divBdr>
        <w:top w:val="none" w:sz="0" w:space="0" w:color="auto"/>
        <w:left w:val="none" w:sz="0" w:space="0" w:color="auto"/>
        <w:bottom w:val="none" w:sz="0" w:space="0" w:color="auto"/>
        <w:right w:val="none" w:sz="0" w:space="0" w:color="auto"/>
      </w:divBdr>
    </w:div>
    <w:div w:id="1210531906">
      <w:bodyDiv w:val="1"/>
      <w:marLeft w:val="0"/>
      <w:marRight w:val="0"/>
      <w:marTop w:val="0"/>
      <w:marBottom w:val="0"/>
      <w:divBdr>
        <w:top w:val="none" w:sz="0" w:space="0" w:color="auto"/>
        <w:left w:val="none" w:sz="0" w:space="0" w:color="auto"/>
        <w:bottom w:val="none" w:sz="0" w:space="0" w:color="auto"/>
        <w:right w:val="none" w:sz="0" w:space="0" w:color="auto"/>
      </w:divBdr>
    </w:div>
    <w:div w:id="1505363758">
      <w:bodyDiv w:val="1"/>
      <w:marLeft w:val="0"/>
      <w:marRight w:val="0"/>
      <w:marTop w:val="0"/>
      <w:marBottom w:val="0"/>
      <w:divBdr>
        <w:top w:val="none" w:sz="0" w:space="0" w:color="auto"/>
        <w:left w:val="none" w:sz="0" w:space="0" w:color="auto"/>
        <w:bottom w:val="none" w:sz="0" w:space="0" w:color="auto"/>
        <w:right w:val="none" w:sz="0" w:space="0" w:color="auto"/>
      </w:divBdr>
    </w:div>
    <w:div w:id="1901401155">
      <w:bodyDiv w:val="1"/>
      <w:marLeft w:val="0"/>
      <w:marRight w:val="0"/>
      <w:marTop w:val="0"/>
      <w:marBottom w:val="0"/>
      <w:divBdr>
        <w:top w:val="none" w:sz="0" w:space="0" w:color="auto"/>
        <w:left w:val="none" w:sz="0" w:space="0" w:color="auto"/>
        <w:bottom w:val="none" w:sz="0" w:space="0" w:color="auto"/>
        <w:right w:val="none" w:sz="0" w:space="0" w:color="auto"/>
      </w:divBdr>
      <w:divsChild>
        <w:div w:id="1445227505">
          <w:marLeft w:val="0"/>
          <w:marRight w:val="0"/>
          <w:marTop w:val="0"/>
          <w:marBottom w:val="0"/>
          <w:divBdr>
            <w:top w:val="none" w:sz="0" w:space="0" w:color="auto"/>
            <w:left w:val="none" w:sz="0" w:space="0" w:color="auto"/>
            <w:bottom w:val="none" w:sz="0" w:space="0" w:color="auto"/>
            <w:right w:val="none" w:sz="0" w:space="0" w:color="auto"/>
          </w:divBdr>
          <w:divsChild>
            <w:div w:id="310643098">
              <w:marLeft w:val="0"/>
              <w:marRight w:val="0"/>
              <w:marTop w:val="0"/>
              <w:marBottom w:val="0"/>
              <w:divBdr>
                <w:top w:val="none" w:sz="0" w:space="0" w:color="auto"/>
                <w:left w:val="none" w:sz="0" w:space="0" w:color="auto"/>
                <w:bottom w:val="none" w:sz="0" w:space="0" w:color="auto"/>
                <w:right w:val="none" w:sz="0" w:space="0" w:color="auto"/>
              </w:divBdr>
              <w:divsChild>
                <w:div w:id="10673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2376">
          <w:marLeft w:val="0"/>
          <w:marRight w:val="0"/>
          <w:marTop w:val="0"/>
          <w:marBottom w:val="0"/>
          <w:divBdr>
            <w:top w:val="none" w:sz="0" w:space="0" w:color="auto"/>
            <w:left w:val="none" w:sz="0" w:space="0" w:color="auto"/>
            <w:bottom w:val="none" w:sz="0" w:space="0" w:color="auto"/>
            <w:right w:val="none" w:sz="0" w:space="0" w:color="auto"/>
          </w:divBdr>
          <w:divsChild>
            <w:div w:id="1406418688">
              <w:marLeft w:val="0"/>
              <w:marRight w:val="0"/>
              <w:marTop w:val="0"/>
              <w:marBottom w:val="0"/>
              <w:divBdr>
                <w:top w:val="none" w:sz="0" w:space="0" w:color="auto"/>
                <w:left w:val="none" w:sz="0" w:space="0" w:color="auto"/>
                <w:bottom w:val="none" w:sz="0" w:space="0" w:color="auto"/>
                <w:right w:val="none" w:sz="0" w:space="0" w:color="auto"/>
              </w:divBdr>
              <w:divsChild>
                <w:div w:id="47801693">
                  <w:marLeft w:val="0"/>
                  <w:marRight w:val="0"/>
                  <w:marTop w:val="0"/>
                  <w:marBottom w:val="0"/>
                  <w:divBdr>
                    <w:top w:val="none" w:sz="0" w:space="0" w:color="auto"/>
                    <w:left w:val="none" w:sz="0" w:space="0" w:color="auto"/>
                    <w:bottom w:val="none" w:sz="0" w:space="0" w:color="auto"/>
                    <w:right w:val="none" w:sz="0" w:space="0" w:color="auto"/>
                  </w:divBdr>
                  <w:divsChild>
                    <w:div w:id="1742024350">
                      <w:marLeft w:val="0"/>
                      <w:marRight w:val="0"/>
                      <w:marTop w:val="0"/>
                      <w:marBottom w:val="0"/>
                      <w:divBdr>
                        <w:top w:val="none" w:sz="0" w:space="0" w:color="auto"/>
                        <w:left w:val="none" w:sz="0" w:space="0" w:color="auto"/>
                        <w:bottom w:val="none" w:sz="0" w:space="0" w:color="auto"/>
                        <w:right w:val="none" w:sz="0" w:space="0" w:color="auto"/>
                      </w:divBdr>
                      <w:divsChild>
                        <w:div w:id="1177961813">
                          <w:marLeft w:val="0"/>
                          <w:marRight w:val="0"/>
                          <w:marTop w:val="0"/>
                          <w:marBottom w:val="0"/>
                          <w:divBdr>
                            <w:top w:val="none" w:sz="0" w:space="0" w:color="auto"/>
                            <w:left w:val="none" w:sz="0" w:space="0" w:color="auto"/>
                            <w:bottom w:val="none" w:sz="0" w:space="0" w:color="auto"/>
                            <w:right w:val="none" w:sz="0" w:space="0" w:color="auto"/>
                          </w:divBdr>
                          <w:divsChild>
                            <w:div w:id="1837378872">
                              <w:marLeft w:val="0"/>
                              <w:marRight w:val="0"/>
                              <w:marTop w:val="0"/>
                              <w:marBottom w:val="0"/>
                              <w:divBdr>
                                <w:top w:val="none" w:sz="0" w:space="0" w:color="auto"/>
                                <w:left w:val="none" w:sz="0" w:space="0" w:color="auto"/>
                                <w:bottom w:val="none" w:sz="0" w:space="0" w:color="auto"/>
                                <w:right w:val="none" w:sz="0" w:space="0" w:color="auto"/>
                              </w:divBdr>
                              <w:divsChild>
                                <w:div w:id="5303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9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Euro:</vt:lpstr>
    </vt:vector>
  </TitlesOfParts>
  <Company>VITRONIC</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dc:title>
  <dc:creator>lols</dc:creator>
  <cp:lastModifiedBy>Laura Olszewski</cp:lastModifiedBy>
  <cp:revision>4</cp:revision>
  <cp:lastPrinted>2016-09-14T08:41:00Z</cp:lastPrinted>
  <dcterms:created xsi:type="dcterms:W3CDTF">2024-08-02T10:03:00Z</dcterms:created>
  <dcterms:modified xsi:type="dcterms:W3CDTF">2024-08-05T09:05:00Z</dcterms:modified>
</cp:coreProperties>
</file>